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077" w:rsidRPr="008C2CCF" w:rsidRDefault="00E33077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E33077" w:rsidRPr="00D073B8" w:rsidRDefault="00E33077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E33077" w:rsidRPr="002143BD" w:rsidRDefault="00E33077" w:rsidP="000E31F4">
      <w:pPr>
        <w:suppressAutoHyphens/>
        <w:rPr>
          <w:rFonts w:ascii="Bookman Old Style" w:hAnsi="Bookman Old Style"/>
          <w:i w:val="0"/>
          <w:sz w:val="20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E33077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 w:rsidR="00831E6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de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Salud II</w:t>
            </w:r>
          </w:p>
        </w:tc>
        <w:tc>
          <w:tcPr>
            <w:tcW w:w="1378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23</w:t>
            </w:r>
          </w:p>
        </w:tc>
        <w:tc>
          <w:tcPr>
            <w:tcW w:w="1783" w:type="dxa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E33077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33077" w:rsidRPr="007323A5" w:rsidRDefault="00E33077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Evaluación de la Calidad de Salud</w:t>
            </w:r>
          </w:p>
        </w:tc>
      </w:tr>
      <w:tr w:rsidR="00E33077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E33077" w:rsidRPr="007323A5" w:rsidRDefault="00E33077" w:rsidP="0095659F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="00555D3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Departamento </w:t>
            </w:r>
            <w:r w:rsidR="009565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Gestión de Proyectos de la Salud</w:t>
            </w:r>
          </w:p>
        </w:tc>
      </w:tr>
    </w:tbl>
    <w:p w:rsidR="00E33077" w:rsidRPr="00D073B8" w:rsidRDefault="00E33077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E33077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E33077" w:rsidRPr="002143BD" w:rsidRDefault="00E33077" w:rsidP="00AD6DE0">
      <w:pPr>
        <w:rPr>
          <w:rFonts w:ascii="Bookman Old Style" w:hAnsi="Bookman Old Style"/>
          <w:i w:val="0"/>
          <w:sz w:val="16"/>
        </w:rPr>
      </w:pPr>
    </w:p>
    <w:p w:rsidR="00E33077" w:rsidRPr="00D073B8" w:rsidRDefault="00786E17" w:rsidP="006F58FB">
      <w:pPr>
        <w:suppressLineNumbers/>
        <w:suppressAutoHyphens/>
        <w:ind w:left="357"/>
        <w:jc w:val="both"/>
        <w:rPr>
          <w:rFonts w:ascii="Bookman Old Style" w:hAnsi="Bookman Old Style"/>
        </w:rPr>
      </w:pPr>
      <w:r w:rsidRPr="00786E17">
        <w:rPr>
          <w:rFonts w:ascii="Bookman Old Style" w:hAnsi="Bookman Old Style"/>
          <w:i w:val="0"/>
          <w:sz w:val="20"/>
          <w:lang w:val="es-SV"/>
        </w:rPr>
        <w:t>Brindar asesoría técnica y apoyo en todos los procesos, a los Centros de Atención a través del monitoreo de la gestión administrativa, así como a la labor médica y odontológica realizada en la atención directa al paciente, cumpliendo las regulaciones correspondientes, con el propósito de contribuir a la calidad de los servicios de salud, asimismo participar en la implementación efectiva de nuevos proyectos</w:t>
      </w:r>
      <w:r w:rsidR="00E33077" w:rsidRPr="00EF1D45">
        <w:rPr>
          <w:rFonts w:ascii="Bookman Old Style" w:hAnsi="Bookman Old Style"/>
          <w:i w:val="0"/>
          <w:sz w:val="20"/>
        </w:rPr>
        <w:t>.</w:t>
      </w:r>
    </w:p>
    <w:p w:rsidR="00E33077" w:rsidRPr="002143BD" w:rsidRDefault="00E33077" w:rsidP="003071F3">
      <w:pPr>
        <w:rPr>
          <w:rFonts w:ascii="Bookman Old Style" w:hAnsi="Bookman Old Style"/>
          <w:i w:val="0"/>
          <w:sz w:val="16"/>
        </w:rPr>
      </w:pPr>
    </w:p>
    <w:p w:rsidR="00E33077" w:rsidRPr="00D073B8" w:rsidRDefault="00E33077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E33077" w:rsidRPr="002143BD" w:rsidRDefault="00E33077" w:rsidP="00540ED7">
      <w:pPr>
        <w:rPr>
          <w:rFonts w:ascii="Bookman Old Style" w:hAnsi="Bookman Old Style"/>
          <w:i w:val="0"/>
          <w:sz w:val="16"/>
        </w:rPr>
      </w:pPr>
    </w:p>
    <w:p w:rsidR="00E33077" w:rsidRPr="00786E17" w:rsidRDefault="00786E17" w:rsidP="00786E17">
      <w:pPr>
        <w:pStyle w:val="Prrafodelista"/>
        <w:numPr>
          <w:ilvl w:val="0"/>
          <w:numId w:val="25"/>
        </w:numPr>
        <w:tabs>
          <w:tab w:val="num" w:pos="757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786E17">
        <w:rPr>
          <w:rFonts w:ascii="Bookman Old Style" w:hAnsi="Bookman Old Style" w:cs="Arial"/>
          <w:i w:val="0"/>
          <w:iCs/>
          <w:sz w:val="20"/>
          <w:lang w:val="es-SV"/>
        </w:rPr>
        <w:t>Monitorear en los Centros de Atención Hospitalaria la aplicación de la normativa y regulaciones técnicas y administrativas vigentes y requisitos de calidad provistos a los usuarios, a fin de ver</w:t>
      </w:r>
      <w:r>
        <w:rPr>
          <w:rFonts w:ascii="Bookman Old Style" w:hAnsi="Bookman Old Style" w:cs="Arial"/>
          <w:i w:val="0"/>
          <w:iCs/>
          <w:sz w:val="20"/>
          <w:lang w:val="es-SV"/>
        </w:rPr>
        <w:t>ificar el cumplimiento de éstas</w:t>
      </w:r>
      <w:r w:rsidR="00302E7B" w:rsidRPr="00786E17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786E17" w:rsidRDefault="00786E17" w:rsidP="00786E17">
      <w:pPr>
        <w:pStyle w:val="Defaul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Cumplir con la programación de </w:t>
      </w:r>
      <w:proofErr w:type="spellStart"/>
      <w:r>
        <w:rPr>
          <w:sz w:val="20"/>
          <w:szCs w:val="20"/>
        </w:rPr>
        <w:t>monitoreos</w:t>
      </w:r>
      <w:proofErr w:type="spellEnd"/>
      <w:r>
        <w:rPr>
          <w:sz w:val="20"/>
          <w:szCs w:val="20"/>
        </w:rPr>
        <w:t xml:space="preserve"> a los centros de atención, a fin de dar continu</w:t>
      </w:r>
      <w:r>
        <w:rPr>
          <w:sz w:val="20"/>
          <w:szCs w:val="20"/>
        </w:rPr>
        <w:t>i</w:t>
      </w:r>
      <w:r>
        <w:rPr>
          <w:sz w:val="20"/>
          <w:szCs w:val="20"/>
        </w:rPr>
        <w:t>dad a la supervisión y acompañamiento en los procesos efectuados en las diferentes áreas</w:t>
      </w:r>
      <w:r w:rsidR="00E33077" w:rsidRPr="00786E17">
        <w:rPr>
          <w:rFonts w:cs="Arial"/>
          <w:iCs/>
          <w:sz w:val="20"/>
        </w:rPr>
        <w:t xml:space="preserve">. </w:t>
      </w:r>
    </w:p>
    <w:p w:rsidR="00E33077" w:rsidRPr="00786E17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  <w:lang w:val="es-SV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suppressAutoHyphens/>
        <w:ind w:left="786" w:hanging="426"/>
        <w:jc w:val="both"/>
        <w:rPr>
          <w:rFonts w:ascii="Bookman Old Style" w:hAnsi="Bookman Old Style" w:cs="Arial"/>
          <w:i w:val="0"/>
          <w:iCs/>
          <w:sz w:val="20"/>
        </w:rPr>
      </w:pPr>
      <w:r w:rsidRPr="000A0C4A">
        <w:rPr>
          <w:rFonts w:ascii="Bookman Old Style" w:hAnsi="Bookman Old Style" w:cs="Arial"/>
          <w:i w:val="0"/>
          <w:iCs/>
          <w:sz w:val="20"/>
        </w:rPr>
        <w:t>Supervisar periódicamente los procesos y procedimientos de salud y administrativos, con el propósito de que se brinde una atención integral y oportuna.</w:t>
      </w:r>
    </w:p>
    <w:p w:rsidR="00E33077" w:rsidRPr="002143BD" w:rsidRDefault="00E33077" w:rsidP="003071F3">
      <w:pPr>
        <w:pStyle w:val="Prrafodelista"/>
        <w:ind w:left="1068"/>
        <w:jc w:val="right"/>
        <w:rPr>
          <w:rFonts w:ascii="Bookman Old Style" w:hAnsi="Bookman Old Style" w:cs="Arial"/>
          <w:i w:val="0"/>
          <w:iCs/>
          <w:sz w:val="16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Identificar, investigar y proponer mejoras o soluciones sobre situaciones específicas en los procesos técnicos-administrativos de salud, con el propósito de proveer de mecanismos o herramientas que faciliten la resolución de problemas y mejorar la calidad del servicio brindado a los pacientes.</w:t>
      </w:r>
    </w:p>
    <w:p w:rsidR="00E33077" w:rsidRPr="002143BD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y/o apoyar en la r</w:t>
      </w:r>
      <w:r w:rsidRPr="00EF1D45">
        <w:rPr>
          <w:rFonts w:ascii="Bookman Old Style" w:hAnsi="Bookman Old Style" w:cs="Arial"/>
          <w:i w:val="0"/>
          <w:iCs/>
          <w:sz w:val="20"/>
        </w:rPr>
        <w:t>esol</w:t>
      </w:r>
      <w:r>
        <w:rPr>
          <w:rFonts w:ascii="Bookman Old Style" w:hAnsi="Bookman Old Style" w:cs="Arial"/>
          <w:i w:val="0"/>
          <w:iCs/>
          <w:sz w:val="20"/>
        </w:rPr>
        <w:t xml:space="preserve">ución </w:t>
      </w:r>
      <w:r w:rsidR="00780DFD">
        <w:rPr>
          <w:rFonts w:ascii="Bookman Old Style" w:hAnsi="Bookman Old Style" w:cs="Arial"/>
          <w:i w:val="0"/>
          <w:iCs/>
          <w:sz w:val="20"/>
        </w:rPr>
        <w:t xml:space="preserve">de </w:t>
      </w:r>
      <w:r w:rsidRPr="00EF1D45">
        <w:rPr>
          <w:rFonts w:ascii="Bookman Old Style" w:hAnsi="Bookman Old Style" w:cs="Arial"/>
          <w:i w:val="0"/>
          <w:iCs/>
          <w:sz w:val="20"/>
        </w:rPr>
        <w:t>problemas y situaciones técnico-administrativas y desviaciones identificadas en los Centros de Atención, para mejorar los cuidados que se les brinda a los pacientes.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5636F0" w:rsidRDefault="00E33077" w:rsidP="00AF69FD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Brindar apoyo técnico a </w:t>
      </w:r>
      <w:r>
        <w:rPr>
          <w:rFonts w:ascii="Bookman Old Style" w:hAnsi="Bookman Old Style" w:cs="Arial"/>
          <w:i w:val="0"/>
          <w:iCs/>
          <w:sz w:val="20"/>
        </w:rPr>
        <w:t xml:space="preserve"> los centros de atención</w:t>
      </w:r>
      <w:r w:rsidRPr="005636F0">
        <w:rPr>
          <w:rFonts w:ascii="Bookman Old Style" w:hAnsi="Bookman Old Style" w:cs="Arial"/>
          <w:i w:val="0"/>
          <w:iCs/>
          <w:sz w:val="20"/>
        </w:rPr>
        <w:t>, para que fortalezcan el cumplimiento de forma estándar, de políticas, normas, protocolos y guías de manejo establecidos, necesarios para la provisión adecuada de los servicios de salud.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Investigar casos de riesgo clínico y administrativo, con el objetivo de emitir dictámenes y recomendaciones en beneficio de los usuarios.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2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Coordinar, ejecutar y evaluar los proyectos de funcionamiento y programas de salud que mejoren el cuidado de la salud de los pacientes.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0"/>
        </w:rPr>
      </w:pPr>
    </w:p>
    <w:p w:rsidR="00E33077" w:rsidRPr="00D33C26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3C26">
        <w:rPr>
          <w:rFonts w:ascii="Bookman Old Style" w:hAnsi="Bookman Old Style" w:cs="Arial"/>
          <w:i w:val="0"/>
          <w:iCs/>
          <w:sz w:val="20"/>
        </w:rPr>
        <w:t>Monitorear la generación de datos e indicadores para el Sistema de Información en Salud, a fin de realizar las acciones correctivas correspondientes.</w:t>
      </w:r>
    </w:p>
    <w:p w:rsidR="00E33077" w:rsidRPr="002143BD" w:rsidRDefault="00E33077" w:rsidP="003071F3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E33077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Mantener informado al nivel superior y local, a través de informes técnicos del acompañamiento y seguimiento realizado a los centros de atención, a fin de proporcionar herramientas para la toma de decisiones.  </w:t>
      </w:r>
    </w:p>
    <w:p w:rsidR="00E33077" w:rsidRDefault="00E33077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</w:rPr>
      </w:pPr>
    </w:p>
    <w:p w:rsidR="008C2CCF" w:rsidRDefault="008C2CCF" w:rsidP="003071F3">
      <w:pPr>
        <w:pStyle w:val="Prrafodelista"/>
        <w:ind w:left="1068"/>
        <w:rPr>
          <w:rFonts w:ascii="Bookman Old Style" w:hAnsi="Bookman Old Style" w:cs="Arial"/>
          <w:i w:val="0"/>
          <w:iCs/>
          <w:sz w:val="16"/>
        </w:rPr>
      </w:pPr>
    </w:p>
    <w:p w:rsidR="00E33077" w:rsidRPr="00EF1D45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Velar porque los centros </w:t>
      </w:r>
      <w:r>
        <w:rPr>
          <w:rFonts w:ascii="Bookman Old Style" w:hAnsi="Bookman Old Style" w:cs="Arial"/>
          <w:i w:val="0"/>
          <w:iCs/>
          <w:sz w:val="20"/>
        </w:rPr>
        <w:t xml:space="preserve">de atención </w:t>
      </w:r>
      <w:r w:rsidRPr="005636F0">
        <w:rPr>
          <w:rFonts w:ascii="Bookman Old Style" w:hAnsi="Bookman Old Style" w:cs="Arial"/>
          <w:i w:val="0"/>
          <w:iCs/>
          <w:sz w:val="20"/>
        </w:rPr>
        <w:t>a nivel nacional, lleven un adecuado registro de la información estadística, a fin de proveer oportunamente de los datos necesarios para la toma de decisiones.</w:t>
      </w:r>
    </w:p>
    <w:p w:rsidR="00E33077" w:rsidRPr="00E21649" w:rsidRDefault="00E33077" w:rsidP="00AF69FD">
      <w:pPr>
        <w:pStyle w:val="Prrafodelista"/>
        <w:suppressAutoHyphens/>
        <w:ind w:left="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El</w:t>
      </w:r>
      <w:r w:rsidR="00AF69FD">
        <w:rPr>
          <w:rFonts w:ascii="Bookman Old Style" w:hAnsi="Bookman Old Style" w:cs="Arial"/>
          <w:i w:val="0"/>
          <w:iCs/>
          <w:sz w:val="20"/>
        </w:rPr>
        <w:t>aborar y entregar mensualmente i</w:t>
      </w:r>
      <w:r w:rsidRPr="008A5C3D">
        <w:rPr>
          <w:rFonts w:ascii="Bookman Old Style" w:hAnsi="Bookman Old Style" w:cs="Arial"/>
          <w:i w:val="0"/>
          <w:iCs/>
          <w:sz w:val="20"/>
        </w:rPr>
        <w:t xml:space="preserve">ndicadores de gestión, a fin de proporcionar información del trabajo realizado en el área.  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8A5C3D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E33077" w:rsidRPr="00E21649" w:rsidRDefault="00E33077" w:rsidP="003071F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202F39" w:rsidRDefault="00E33077" w:rsidP="003071F3">
      <w:pPr>
        <w:pStyle w:val="Prrafodelista"/>
        <w:numPr>
          <w:ilvl w:val="0"/>
          <w:numId w:val="25"/>
        </w:numPr>
        <w:tabs>
          <w:tab w:val="num" w:pos="397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F3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E33077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E21649" w:rsidRDefault="00E21649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E33077" w:rsidRPr="00D073B8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PUESTOS QUE SUPERVISA</w:t>
      </w:r>
    </w:p>
    <w:p w:rsidR="00E33077" w:rsidRPr="002143BD" w:rsidRDefault="00E33077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3077" w:rsidRPr="00BF2596" w:rsidRDefault="00E33077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F2596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E33077" w:rsidRDefault="00E33077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21649" w:rsidRPr="002143BD" w:rsidRDefault="00E21649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CONTEXTO DEL PUESTO DE TRABAJO</w:t>
      </w:r>
    </w:p>
    <w:p w:rsidR="00E33077" w:rsidRPr="002143BD" w:rsidRDefault="00E33077" w:rsidP="003D7ADC">
      <w:pPr>
        <w:suppressAutoHyphens/>
        <w:rPr>
          <w:rFonts w:ascii="Bookman Old Style" w:hAnsi="Bookman Old Style"/>
          <w:sz w:val="14"/>
        </w:rPr>
      </w:pPr>
    </w:p>
    <w:p w:rsidR="00E33077" w:rsidRPr="00BF2596" w:rsidRDefault="00E33077" w:rsidP="00DC556C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E33077" w:rsidRPr="00DF7F35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Efectividad en la a</w:t>
      </w:r>
      <w:r w:rsidRPr="00EF1D45">
        <w:rPr>
          <w:rFonts w:ascii="Bookman Old Style" w:hAnsi="Bookman Old Style"/>
          <w:i w:val="0"/>
          <w:sz w:val="20"/>
        </w:rPr>
        <w:t xml:space="preserve">sesoría y apoyo en </w:t>
      </w:r>
      <w:r>
        <w:rPr>
          <w:rFonts w:ascii="Bookman Old Style" w:hAnsi="Bookman Old Style"/>
          <w:i w:val="0"/>
          <w:sz w:val="20"/>
        </w:rPr>
        <w:t>todos los procesos técnico – administrativo del área de salud al nivel local.</w:t>
      </w:r>
    </w:p>
    <w:p w:rsidR="00E33077" w:rsidRPr="00210896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>Monitoreo eficiente de la atención de salud.</w:t>
      </w:r>
    </w:p>
    <w:p w:rsidR="00E33077" w:rsidRDefault="00E33077" w:rsidP="002143BD">
      <w:pPr>
        <w:pStyle w:val="Prrafodelista"/>
        <w:numPr>
          <w:ilvl w:val="0"/>
          <w:numId w:val="30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/>
          <w:i w:val="0"/>
          <w:sz w:val="20"/>
        </w:rPr>
        <w:t xml:space="preserve">Verificación del cumplimiento de las </w:t>
      </w:r>
      <w:r>
        <w:rPr>
          <w:rFonts w:ascii="Bookman Old Style" w:hAnsi="Bookman Old Style" w:cs="Arial"/>
          <w:i w:val="0"/>
          <w:iCs/>
          <w:sz w:val="20"/>
          <w:szCs w:val="22"/>
        </w:rPr>
        <w:t>Regulaciones Técnicas Normativas del área de salud.</w:t>
      </w:r>
    </w:p>
    <w:p w:rsidR="00E33077" w:rsidRDefault="00E33077" w:rsidP="002143BD">
      <w:pPr>
        <w:pStyle w:val="Prrafodelista"/>
        <w:numPr>
          <w:ilvl w:val="0"/>
          <w:numId w:val="3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Apoyo en la implementación efectiva de proyectos al nivel local.</w:t>
      </w:r>
    </w:p>
    <w:p w:rsidR="00E33077" w:rsidRDefault="00E33077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21649" w:rsidRDefault="00E21649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21649" w:rsidRPr="00DF7F35" w:rsidRDefault="00E21649" w:rsidP="001F70A2">
      <w:pPr>
        <w:pStyle w:val="Prrafodelista"/>
        <w:suppressAutoHyphens/>
        <w:ind w:left="0" w:right="141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474A82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BF2596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 w:rsidRPr="00BF2596">
        <w:rPr>
          <w:rFonts w:ascii="Bookman Old Style" w:hAnsi="Bookman Old Style" w:cs="Arial"/>
          <w:i w:val="0"/>
          <w:iCs/>
          <w:sz w:val="20"/>
        </w:rPr>
        <w:t>:</w:t>
      </w:r>
    </w:p>
    <w:p w:rsidR="00E33077" w:rsidRPr="00BF2596" w:rsidRDefault="00E33077" w:rsidP="00AD6DE0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Ley y Reglamento</w:t>
      </w:r>
      <w:r w:rsidR="00F0254E">
        <w:rPr>
          <w:rFonts w:ascii="Bookman Old Style" w:hAnsi="Bookman Old Style" w:cs="Arial"/>
          <w:i w:val="0"/>
          <w:iCs/>
          <w:sz w:val="20"/>
        </w:rPr>
        <w:t>s</w:t>
      </w:r>
      <w:r w:rsidRPr="00BF2596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451601">
        <w:rPr>
          <w:rFonts w:ascii="Bookman Old Style" w:hAnsi="Bookman Old Style" w:cs="Arial"/>
          <w:i w:val="0"/>
          <w:iCs/>
          <w:sz w:val="20"/>
        </w:rPr>
        <w:t>ISSS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AD6DE0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55018" w:rsidRPr="00BF2596" w:rsidRDefault="00055018" w:rsidP="00055018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E33077" w:rsidRPr="00F0254E" w:rsidRDefault="00E33077" w:rsidP="00F0254E">
      <w:pPr>
        <w:pStyle w:val="Prrafodelista"/>
        <w:numPr>
          <w:ilvl w:val="0"/>
          <w:numId w:val="28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F0254E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107EE7" w:rsidRPr="00BF2596" w:rsidRDefault="00107EE7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RESPONSABILIDADES DEL CARGO</w:t>
      </w:r>
    </w:p>
    <w:p w:rsidR="00E33077" w:rsidRPr="002143BD" w:rsidRDefault="00E33077" w:rsidP="002143BD">
      <w:pPr>
        <w:pStyle w:val="Ttulo1"/>
        <w:tabs>
          <w:tab w:val="left" w:pos="284"/>
        </w:tabs>
        <w:suppressAutoHyphens/>
        <w:spacing w:before="0" w:after="0"/>
        <w:ind w:left="360"/>
        <w:rPr>
          <w:rFonts w:ascii="Bookman Old Style" w:hAnsi="Bookman Old Style" w:cs="Arial"/>
          <w:b w:val="0"/>
          <w:i w:val="0"/>
          <w:iCs/>
          <w:sz w:val="16"/>
        </w:rPr>
      </w:pPr>
      <w:r w:rsidRPr="00BF2596">
        <w:rPr>
          <w:rFonts w:ascii="Bookman Old Style" w:hAnsi="Bookman Old Style" w:cs="Arial"/>
          <w:iCs/>
          <w:sz w:val="20"/>
        </w:rPr>
        <w:t xml:space="preserve"> 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2596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F2596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Arial"/>
          <w:i w:val="0"/>
          <w:iCs/>
          <w:sz w:val="20"/>
        </w:rPr>
        <w:t>Ninguna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BF2596" w:rsidRDefault="00E33077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E33077" w:rsidRDefault="00E33077" w:rsidP="002143BD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55018" w:rsidRPr="002143BD" w:rsidRDefault="00055018" w:rsidP="003D7ADC">
      <w:pPr>
        <w:suppressAutoHyphens/>
        <w:rPr>
          <w:rFonts w:ascii="Bookman Old Style" w:hAnsi="Bookman Old Style"/>
          <w:i w:val="0"/>
          <w:sz w:val="20"/>
          <w:szCs w:val="16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PERFIL DE CONtratación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E33077" w:rsidRPr="00BF2596" w:rsidRDefault="00E33077" w:rsidP="00D67500">
      <w:pPr>
        <w:numPr>
          <w:ilvl w:val="0"/>
          <w:numId w:val="8"/>
        </w:numPr>
        <w:tabs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>Doctor en medicina u Odontólogo</w:t>
      </w:r>
      <w:r w:rsidR="008C2CCF">
        <w:rPr>
          <w:rFonts w:ascii="Bookman Old Style" w:hAnsi="Bookman Old Style" w:cs="Arial"/>
          <w:i w:val="0"/>
          <w:iCs/>
          <w:sz w:val="20"/>
        </w:rPr>
        <w:t>,</w:t>
      </w:r>
      <w:r w:rsidR="00D67500" w:rsidRPr="00D67500">
        <w:rPr>
          <w:rFonts w:ascii="Bookman Old Style" w:hAnsi="Bookman Old Style" w:cs="Arial"/>
          <w:i w:val="0"/>
          <w:iCs/>
          <w:sz w:val="20"/>
        </w:rPr>
        <w:t xml:space="preserve"> con Post-grado universitario</w:t>
      </w:r>
      <w:r w:rsidRPr="00BF2596">
        <w:rPr>
          <w:rFonts w:ascii="Bookman Old Style" w:hAnsi="Bookman Old Style" w:cs="Arial"/>
          <w:i w:val="0"/>
          <w:iCs/>
          <w:sz w:val="20"/>
        </w:rPr>
        <w:t>.</w:t>
      </w:r>
    </w:p>
    <w:p w:rsidR="00E33077" w:rsidRPr="002143BD" w:rsidRDefault="00E33077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411FA" w:rsidRDefault="00E33077" w:rsidP="006411F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6411FA">
        <w:rPr>
          <w:rFonts w:ascii="Bookman Old Style" w:hAnsi="Bookman Old Style" w:cs="Arial"/>
          <w:bCs/>
          <w:i w:val="0"/>
          <w:iCs/>
          <w:sz w:val="20"/>
          <w:lang w:val="es-MX"/>
        </w:rPr>
        <w:t>Especialización médica, acreditación de especialización odontológica o maestría administrativa o en salud.</w:t>
      </w:r>
    </w:p>
    <w:p w:rsidR="00E33077" w:rsidRPr="002143BD" w:rsidRDefault="00E33077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E33077" w:rsidRPr="002143BD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6E072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21649">
        <w:rPr>
          <w:rFonts w:ascii="Bookman Old Style" w:hAnsi="Bookman Old Style" w:cs="Arial"/>
          <w:i w:val="0"/>
          <w:iCs/>
          <w:sz w:val="20"/>
        </w:rPr>
        <w:t>Ninguno.</w:t>
      </w:r>
    </w:p>
    <w:p w:rsidR="00E33077" w:rsidRPr="002143BD" w:rsidRDefault="00E33077" w:rsidP="00C91F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/>
          <w:bCs/>
          <w:i w:val="0"/>
          <w:sz w:val="20"/>
        </w:rPr>
      </w:pPr>
    </w:p>
    <w:p w:rsidR="00E33077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8C2CCF" w:rsidRPr="003071F3" w:rsidRDefault="008C2CCF" w:rsidP="008C2CCF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>
        <w:rPr>
          <w:rFonts w:ascii="Bookman Old Style" w:hAnsi="Bookman Old Style"/>
          <w:bCs/>
          <w:i w:val="0"/>
          <w:sz w:val="20"/>
        </w:rPr>
        <w:t>F</w:t>
      </w:r>
      <w:r w:rsidRPr="003071F3">
        <w:rPr>
          <w:rFonts w:ascii="Bookman Old Style" w:hAnsi="Bookman Old Style"/>
          <w:bCs/>
          <w:i w:val="0"/>
          <w:sz w:val="20"/>
        </w:rPr>
        <w:t>ormulación</w:t>
      </w:r>
      <w:r>
        <w:rPr>
          <w:rFonts w:ascii="Bookman Old Style" w:hAnsi="Bookman Old Style"/>
          <w:bCs/>
          <w:i w:val="0"/>
          <w:sz w:val="20"/>
        </w:rPr>
        <w:t xml:space="preserve"> y/o </w:t>
      </w:r>
      <w:r w:rsidRPr="003071F3">
        <w:rPr>
          <w:rFonts w:ascii="Bookman Old Style" w:hAnsi="Bookman Old Style"/>
          <w:bCs/>
          <w:i w:val="0"/>
          <w:sz w:val="20"/>
        </w:rPr>
        <w:t>evaluación de proyectos.</w:t>
      </w:r>
    </w:p>
    <w:p w:rsidR="00E21649" w:rsidRPr="00662A36" w:rsidRDefault="00E21649" w:rsidP="00E21649">
      <w:pPr>
        <w:pStyle w:val="Prrafodelista"/>
        <w:numPr>
          <w:ilvl w:val="0"/>
          <w:numId w:val="2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80"/>
        <w:rPr>
          <w:rFonts w:ascii="Bookman Old Style" w:hAnsi="Bookman Old Style"/>
          <w:bCs/>
          <w:i w:val="0"/>
          <w:sz w:val="20"/>
        </w:rPr>
      </w:pPr>
      <w:r w:rsidRPr="00662A36">
        <w:rPr>
          <w:rFonts w:ascii="Bookman Old Style" w:hAnsi="Bookman Old Style"/>
          <w:bCs/>
          <w:i w:val="0"/>
          <w:sz w:val="20"/>
        </w:rPr>
        <w:t>Elaboración y/o análisis de informes técnicos.</w:t>
      </w:r>
    </w:p>
    <w:p w:rsidR="00E33077" w:rsidRPr="002143BD" w:rsidRDefault="00E33077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Un año</w:t>
      </w:r>
      <w:r w:rsidRPr="00BF2596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BF2596">
        <w:rPr>
          <w:rFonts w:ascii="Bookman Old Style" w:hAnsi="Bookman Old Style" w:cs="Arial"/>
          <w:i w:val="0"/>
          <w:iCs/>
          <w:sz w:val="20"/>
          <w:lang w:val="es-SV"/>
        </w:rPr>
        <w:t>en el ejercicio de su profesión.</w:t>
      </w:r>
    </w:p>
    <w:p w:rsidR="00E33077" w:rsidRPr="002143BD" w:rsidRDefault="00E33077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</w:rPr>
      </w:pPr>
    </w:p>
    <w:p w:rsidR="00E33077" w:rsidRPr="00BF2596" w:rsidRDefault="00E33077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Integridad.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Capacidad de Análisis.</w:t>
      </w:r>
    </w:p>
    <w:p w:rsidR="0023754F" w:rsidRDefault="0023754F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Organización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Innovación y Creatividad.</w:t>
      </w:r>
    </w:p>
    <w:p w:rsidR="00E33077" w:rsidRPr="00BF2596" w:rsidRDefault="00E33077" w:rsidP="002143BD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Búsqueda de Información.</w:t>
      </w:r>
    </w:p>
    <w:p w:rsidR="0023754F" w:rsidRPr="00BF2596" w:rsidRDefault="0023754F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E33077" w:rsidRPr="0023754F" w:rsidRDefault="00E33077" w:rsidP="0023754F">
      <w:pPr>
        <w:pStyle w:val="Prrafodelista"/>
        <w:numPr>
          <w:ilvl w:val="0"/>
          <w:numId w:val="24"/>
        </w:numPr>
        <w:suppressAutoHyphens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E33077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55018" w:rsidRPr="00BF2596" w:rsidRDefault="00055018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E33077" w:rsidRPr="00BF2596" w:rsidRDefault="00E33077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2596">
        <w:rPr>
          <w:rFonts w:ascii="Bookman Old Style" w:hAnsi="Bookman Old Style" w:cs="Arial"/>
          <w:iCs/>
          <w:sz w:val="20"/>
        </w:rPr>
        <w:t>OTROS ASPECTOS</w:t>
      </w:r>
    </w:p>
    <w:p w:rsidR="00E33077" w:rsidRPr="002143BD" w:rsidRDefault="00E33077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E33077" w:rsidRPr="00D073B8" w:rsidRDefault="00E33077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2596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E33077" w:rsidRPr="00D073B8" w:rsidRDefault="00E33077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073B8">
        <w:rPr>
          <w:rFonts w:ascii="Bookman Old Style" w:hAnsi="Bookman Old Style" w:cs="Arial"/>
          <w:i w:val="0"/>
          <w:iCs/>
          <w:sz w:val="20"/>
        </w:rPr>
        <w:t xml:space="preserve"> </w:t>
      </w:r>
      <w:bookmarkStart w:id="0" w:name="_GoBack"/>
      <w:bookmarkEnd w:id="0"/>
    </w:p>
    <w:sectPr w:rsidR="00E33077" w:rsidRPr="00D073B8" w:rsidSect="00F3482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69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CCE" w:rsidRDefault="00BE6CCE">
      <w:pPr>
        <w:spacing w:line="20" w:lineRule="exact"/>
      </w:pPr>
    </w:p>
  </w:endnote>
  <w:endnote w:type="continuationSeparator" w:id="0">
    <w:p w:rsidR="00BE6CCE" w:rsidRDefault="00BE6CCE"/>
  </w:endnote>
  <w:endnote w:type="continuationNotice" w:id="1">
    <w:p w:rsidR="00BE6CCE" w:rsidRDefault="00BE6C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16F69" w:rsidRDefault="00E16F6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C2CCF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16F69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21649" w:rsidRDefault="00E21649" w:rsidP="00E21649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E16F69" w:rsidRPr="00B425FF" w:rsidRDefault="00F34820" w:rsidP="00E21649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E21649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 2016</w:t>
          </w:r>
        </w:p>
      </w:tc>
    </w:tr>
  </w:tbl>
  <w:p w:rsidR="00E16F69" w:rsidRPr="00B425FF" w:rsidRDefault="00E16F69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16F69">
      <w:tc>
        <w:tcPr>
          <w:tcW w:w="595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16F69" w:rsidRDefault="00E16F69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16F69" w:rsidRDefault="00E16F69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16F69" w:rsidRDefault="00E16F69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16F69" w:rsidRDefault="00E16F69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16F69" w:rsidRDefault="00E16F69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CCE" w:rsidRDefault="00BE6CCE">
      <w:r>
        <w:separator/>
      </w:r>
    </w:p>
  </w:footnote>
  <w:footnote w:type="continuationSeparator" w:id="0">
    <w:p w:rsidR="00BE6CCE" w:rsidRDefault="00BE6C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E16F6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16F69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16F69" w:rsidRPr="00B47612" w:rsidRDefault="006F752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74F3C1D" wp14:editId="05C1CE46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16F69" w:rsidRPr="00B47612" w:rsidRDefault="00555D3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E16F69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E16F69" w:rsidRPr="00B47612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Default="00E16F6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16F69" w:rsidRPr="00B47612" w:rsidRDefault="00E16F69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16F69" w:rsidRPr="00B47612" w:rsidRDefault="00E16F69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F69" w:rsidRDefault="006F752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16F69" w:rsidRDefault="00E16F69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16F69" w:rsidRDefault="00E16F69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 w:rsidR="00E16F69">
      <w:rPr>
        <w:rFonts w:ascii="Arial" w:hAnsi="Arial" w:cs="Arial"/>
        <w:i w:val="0"/>
        <w:iCs/>
        <w:sz w:val="16"/>
      </w:rPr>
      <w:tab/>
    </w:r>
    <w:r w:rsidR="00E16F69">
      <w:rPr>
        <w:rFonts w:ascii="Arial" w:hAnsi="Arial" w:cs="Arial"/>
        <w:i w:val="0"/>
        <w:iCs/>
        <w:sz w:val="16"/>
      </w:rPr>
      <w:tab/>
      <w:t>Descripción del Puesto de Trabajo</w:t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E16F69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16F69" w:rsidRDefault="006F752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16F69" w:rsidRDefault="00E16F69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1F52AA"/>
    <w:multiLevelType w:val="hybridMultilevel"/>
    <w:tmpl w:val="37341CB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C65369"/>
    <w:multiLevelType w:val="hybridMultilevel"/>
    <w:tmpl w:val="4D588D4C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9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4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6"/>
  </w:num>
  <w:num w:numId="3">
    <w:abstractNumId w:val="23"/>
  </w:num>
  <w:num w:numId="4">
    <w:abstractNumId w:val="27"/>
  </w:num>
  <w:num w:numId="5">
    <w:abstractNumId w:val="10"/>
  </w:num>
  <w:num w:numId="6">
    <w:abstractNumId w:val="12"/>
  </w:num>
  <w:num w:numId="7">
    <w:abstractNumId w:val="24"/>
  </w:num>
  <w:num w:numId="8">
    <w:abstractNumId w:val="25"/>
  </w:num>
  <w:num w:numId="9">
    <w:abstractNumId w:val="30"/>
  </w:num>
  <w:num w:numId="10">
    <w:abstractNumId w:val="0"/>
  </w:num>
  <w:num w:numId="11">
    <w:abstractNumId w:val="6"/>
  </w:num>
  <w:num w:numId="12">
    <w:abstractNumId w:val="20"/>
  </w:num>
  <w:num w:numId="13">
    <w:abstractNumId w:val="18"/>
  </w:num>
  <w:num w:numId="14">
    <w:abstractNumId w:val="11"/>
  </w:num>
  <w:num w:numId="15">
    <w:abstractNumId w:val="13"/>
  </w:num>
  <w:num w:numId="16">
    <w:abstractNumId w:val="2"/>
  </w:num>
  <w:num w:numId="17">
    <w:abstractNumId w:val="28"/>
  </w:num>
  <w:num w:numId="18">
    <w:abstractNumId w:val="9"/>
  </w:num>
  <w:num w:numId="19">
    <w:abstractNumId w:val="21"/>
  </w:num>
  <w:num w:numId="20">
    <w:abstractNumId w:val="7"/>
  </w:num>
  <w:num w:numId="21">
    <w:abstractNumId w:val="29"/>
  </w:num>
  <w:num w:numId="22">
    <w:abstractNumId w:val="4"/>
  </w:num>
  <w:num w:numId="23">
    <w:abstractNumId w:val="1"/>
  </w:num>
  <w:num w:numId="24">
    <w:abstractNumId w:val="4"/>
  </w:num>
  <w:num w:numId="25">
    <w:abstractNumId w:val="17"/>
  </w:num>
  <w:num w:numId="26">
    <w:abstractNumId w:val="3"/>
  </w:num>
  <w:num w:numId="27">
    <w:abstractNumId w:val="26"/>
  </w:num>
  <w:num w:numId="28">
    <w:abstractNumId w:val="19"/>
  </w:num>
  <w:num w:numId="29">
    <w:abstractNumId w:val="14"/>
  </w:num>
  <w:num w:numId="30">
    <w:abstractNumId w:val="5"/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0BC1"/>
    <w:rsid w:val="0001164D"/>
    <w:rsid w:val="0002058A"/>
    <w:rsid w:val="00021619"/>
    <w:rsid w:val="00036757"/>
    <w:rsid w:val="00041C83"/>
    <w:rsid w:val="00043087"/>
    <w:rsid w:val="000503CF"/>
    <w:rsid w:val="00051B76"/>
    <w:rsid w:val="00055018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1A6"/>
    <w:rsid w:val="000C4F01"/>
    <w:rsid w:val="000D2189"/>
    <w:rsid w:val="000D2D5F"/>
    <w:rsid w:val="000D795B"/>
    <w:rsid w:val="000E31F4"/>
    <w:rsid w:val="000F7761"/>
    <w:rsid w:val="00107EE7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1E1A"/>
    <w:rsid w:val="001B5B66"/>
    <w:rsid w:val="001C1310"/>
    <w:rsid w:val="001C197F"/>
    <w:rsid w:val="001C1CF2"/>
    <w:rsid w:val="001C1EFB"/>
    <w:rsid w:val="001C2C69"/>
    <w:rsid w:val="001C591A"/>
    <w:rsid w:val="001D6481"/>
    <w:rsid w:val="001D6B20"/>
    <w:rsid w:val="001E14C2"/>
    <w:rsid w:val="001F70A2"/>
    <w:rsid w:val="00202F39"/>
    <w:rsid w:val="002043A1"/>
    <w:rsid w:val="0020443E"/>
    <w:rsid w:val="002055BD"/>
    <w:rsid w:val="00206892"/>
    <w:rsid w:val="00210896"/>
    <w:rsid w:val="002143BD"/>
    <w:rsid w:val="0022179D"/>
    <w:rsid w:val="002237EF"/>
    <w:rsid w:val="00227605"/>
    <w:rsid w:val="002344F1"/>
    <w:rsid w:val="00235881"/>
    <w:rsid w:val="0023754F"/>
    <w:rsid w:val="00247461"/>
    <w:rsid w:val="0025032E"/>
    <w:rsid w:val="002513AF"/>
    <w:rsid w:val="00254E99"/>
    <w:rsid w:val="002649C1"/>
    <w:rsid w:val="00267B49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E7B"/>
    <w:rsid w:val="003071F3"/>
    <w:rsid w:val="00313203"/>
    <w:rsid w:val="00316FC1"/>
    <w:rsid w:val="0031718D"/>
    <w:rsid w:val="00320A00"/>
    <w:rsid w:val="00320D6D"/>
    <w:rsid w:val="003237C8"/>
    <w:rsid w:val="00326EF0"/>
    <w:rsid w:val="003308E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20F4"/>
    <w:rsid w:val="00393014"/>
    <w:rsid w:val="003A723C"/>
    <w:rsid w:val="003A7940"/>
    <w:rsid w:val="003B000A"/>
    <w:rsid w:val="003B20CA"/>
    <w:rsid w:val="003B27C2"/>
    <w:rsid w:val="003B6F6F"/>
    <w:rsid w:val="003C3D1C"/>
    <w:rsid w:val="003C7680"/>
    <w:rsid w:val="003D5D3F"/>
    <w:rsid w:val="003D6DE4"/>
    <w:rsid w:val="003D7ADC"/>
    <w:rsid w:val="003E2161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1601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B48DB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54A38"/>
    <w:rsid w:val="00555D33"/>
    <w:rsid w:val="005611D8"/>
    <w:rsid w:val="005625C9"/>
    <w:rsid w:val="005636F0"/>
    <w:rsid w:val="00574ED7"/>
    <w:rsid w:val="00580D6D"/>
    <w:rsid w:val="005820E4"/>
    <w:rsid w:val="00583D3A"/>
    <w:rsid w:val="00585828"/>
    <w:rsid w:val="00597BB1"/>
    <w:rsid w:val="005A2A2F"/>
    <w:rsid w:val="005B0CFF"/>
    <w:rsid w:val="005B187D"/>
    <w:rsid w:val="005B18C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36F11"/>
    <w:rsid w:val="0064094F"/>
    <w:rsid w:val="006411FA"/>
    <w:rsid w:val="00662A36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A287B"/>
    <w:rsid w:val="006B6F09"/>
    <w:rsid w:val="006B7351"/>
    <w:rsid w:val="006C31D4"/>
    <w:rsid w:val="006C418C"/>
    <w:rsid w:val="006C4B2F"/>
    <w:rsid w:val="006E0724"/>
    <w:rsid w:val="006E3A81"/>
    <w:rsid w:val="006F253D"/>
    <w:rsid w:val="006F4C9A"/>
    <w:rsid w:val="006F58FB"/>
    <w:rsid w:val="006F7529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80DFD"/>
    <w:rsid w:val="00786E17"/>
    <w:rsid w:val="00792F2D"/>
    <w:rsid w:val="00797BFB"/>
    <w:rsid w:val="007A319D"/>
    <w:rsid w:val="007A3B14"/>
    <w:rsid w:val="007B61D6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31E6C"/>
    <w:rsid w:val="00835471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3218"/>
    <w:rsid w:val="008A5057"/>
    <w:rsid w:val="008A5C3D"/>
    <w:rsid w:val="008B2527"/>
    <w:rsid w:val="008B4872"/>
    <w:rsid w:val="008B6770"/>
    <w:rsid w:val="008C1E26"/>
    <w:rsid w:val="008C2CCF"/>
    <w:rsid w:val="008D0BA8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332FF"/>
    <w:rsid w:val="00942B07"/>
    <w:rsid w:val="00942C66"/>
    <w:rsid w:val="009513AA"/>
    <w:rsid w:val="009536F4"/>
    <w:rsid w:val="00955068"/>
    <w:rsid w:val="0095659F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A01CE2"/>
    <w:rsid w:val="00A02EDD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0A40"/>
    <w:rsid w:val="00AA51CB"/>
    <w:rsid w:val="00AB3CC3"/>
    <w:rsid w:val="00AD0A3E"/>
    <w:rsid w:val="00AD431E"/>
    <w:rsid w:val="00AD66A3"/>
    <w:rsid w:val="00AD6DE0"/>
    <w:rsid w:val="00AD7CFB"/>
    <w:rsid w:val="00AF4346"/>
    <w:rsid w:val="00AF69FD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7D32"/>
    <w:rsid w:val="00BE0883"/>
    <w:rsid w:val="00BE3125"/>
    <w:rsid w:val="00BE5478"/>
    <w:rsid w:val="00BE6CCE"/>
    <w:rsid w:val="00BF2596"/>
    <w:rsid w:val="00C01198"/>
    <w:rsid w:val="00C023FB"/>
    <w:rsid w:val="00C02E03"/>
    <w:rsid w:val="00C21046"/>
    <w:rsid w:val="00C3029F"/>
    <w:rsid w:val="00C31424"/>
    <w:rsid w:val="00C31779"/>
    <w:rsid w:val="00C404F4"/>
    <w:rsid w:val="00C5427C"/>
    <w:rsid w:val="00C57542"/>
    <w:rsid w:val="00C77C39"/>
    <w:rsid w:val="00C827BE"/>
    <w:rsid w:val="00C91FC7"/>
    <w:rsid w:val="00CA1B18"/>
    <w:rsid w:val="00CA30E9"/>
    <w:rsid w:val="00CA54B4"/>
    <w:rsid w:val="00CB3198"/>
    <w:rsid w:val="00CB381F"/>
    <w:rsid w:val="00CC01C5"/>
    <w:rsid w:val="00CC7CAF"/>
    <w:rsid w:val="00CD0F9A"/>
    <w:rsid w:val="00CD4206"/>
    <w:rsid w:val="00CD4B93"/>
    <w:rsid w:val="00CD5577"/>
    <w:rsid w:val="00CE5DA6"/>
    <w:rsid w:val="00CF04AC"/>
    <w:rsid w:val="00CF6582"/>
    <w:rsid w:val="00D01605"/>
    <w:rsid w:val="00D01FBF"/>
    <w:rsid w:val="00D073B8"/>
    <w:rsid w:val="00D076E0"/>
    <w:rsid w:val="00D141B5"/>
    <w:rsid w:val="00D144B9"/>
    <w:rsid w:val="00D27924"/>
    <w:rsid w:val="00D31E93"/>
    <w:rsid w:val="00D33C26"/>
    <w:rsid w:val="00D413AD"/>
    <w:rsid w:val="00D4375C"/>
    <w:rsid w:val="00D4588A"/>
    <w:rsid w:val="00D62893"/>
    <w:rsid w:val="00D6681B"/>
    <w:rsid w:val="00D67500"/>
    <w:rsid w:val="00D703C2"/>
    <w:rsid w:val="00D721BC"/>
    <w:rsid w:val="00D76AC0"/>
    <w:rsid w:val="00D84381"/>
    <w:rsid w:val="00D861D6"/>
    <w:rsid w:val="00DA1B39"/>
    <w:rsid w:val="00DC556C"/>
    <w:rsid w:val="00DC7238"/>
    <w:rsid w:val="00DD0436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50FC"/>
    <w:rsid w:val="00DF5CD4"/>
    <w:rsid w:val="00DF7A04"/>
    <w:rsid w:val="00DF7F35"/>
    <w:rsid w:val="00E00AF3"/>
    <w:rsid w:val="00E03E46"/>
    <w:rsid w:val="00E072EE"/>
    <w:rsid w:val="00E12C28"/>
    <w:rsid w:val="00E16F69"/>
    <w:rsid w:val="00E200AA"/>
    <w:rsid w:val="00E21649"/>
    <w:rsid w:val="00E21CFE"/>
    <w:rsid w:val="00E22580"/>
    <w:rsid w:val="00E24489"/>
    <w:rsid w:val="00E33077"/>
    <w:rsid w:val="00E403A2"/>
    <w:rsid w:val="00E46459"/>
    <w:rsid w:val="00E62447"/>
    <w:rsid w:val="00E64B2E"/>
    <w:rsid w:val="00E73DE4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54E"/>
    <w:rsid w:val="00F02B26"/>
    <w:rsid w:val="00F052D9"/>
    <w:rsid w:val="00F060A5"/>
    <w:rsid w:val="00F21DCA"/>
    <w:rsid w:val="00F233E9"/>
    <w:rsid w:val="00F25AFC"/>
    <w:rsid w:val="00F31CDC"/>
    <w:rsid w:val="00F337AB"/>
    <w:rsid w:val="00F34820"/>
    <w:rsid w:val="00F47012"/>
    <w:rsid w:val="00F479FD"/>
    <w:rsid w:val="00F57C7F"/>
    <w:rsid w:val="00F8060E"/>
    <w:rsid w:val="00F8424F"/>
    <w:rsid w:val="00F85267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86E1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786E1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67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907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6</cp:revision>
  <cp:lastPrinted>2013-11-08T16:54:00Z</cp:lastPrinted>
  <dcterms:created xsi:type="dcterms:W3CDTF">2015-06-30T21:43:00Z</dcterms:created>
  <dcterms:modified xsi:type="dcterms:W3CDTF">2016-02-22T15:08:00Z</dcterms:modified>
</cp:coreProperties>
</file>